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AD0E" w14:textId="77777777" w:rsidR="00306D13" w:rsidRDefault="00306D13" w:rsidP="00163C30">
      <w:pPr>
        <w:rPr>
          <w:rFonts w:ascii="Times New Roman" w:hAnsi="Times New Roman" w:cs="Times New Roman"/>
          <w:sz w:val="24"/>
          <w:szCs w:val="24"/>
        </w:rPr>
      </w:pPr>
    </w:p>
    <w:p w14:paraId="6872DD5B" w14:textId="21303353" w:rsidR="00CF7D4E" w:rsidRPr="00E16A9A" w:rsidRDefault="00CF7D4E" w:rsidP="00CF7D4E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OST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M TECHNICAL UNIVERSITY</w:t>
      </w:r>
    </w:p>
    <w:p w14:paraId="1F71B67F" w14:textId="77777777" w:rsidR="00CF7D4E" w:rsidRDefault="00CF7D4E" w:rsidP="00B327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EBF85" w14:textId="0C32D002" w:rsidR="00B3274A" w:rsidRPr="00E16A9A" w:rsidRDefault="00B3274A" w:rsidP="00B3274A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TO DIRECTOR</w:t>
      </w:r>
      <w:r w:rsidR="00CF7D4E">
        <w:rPr>
          <w:rFonts w:ascii="Times New Roman" w:hAnsi="Times New Roman" w:cs="Times New Roman"/>
          <w:b/>
          <w:sz w:val="24"/>
          <w:szCs w:val="24"/>
        </w:rPr>
        <w:t>ATE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CF7D4E">
        <w:rPr>
          <w:rFonts w:ascii="Times New Roman" w:hAnsi="Times New Roman" w:cs="Times New Roman"/>
          <w:b/>
          <w:sz w:val="24"/>
          <w:szCs w:val="24"/>
        </w:rPr>
        <w:t>INSTITUTE</w:t>
      </w:r>
      <w:r>
        <w:rPr>
          <w:rFonts w:ascii="Times New Roman" w:hAnsi="Times New Roman" w:cs="Times New Roman"/>
          <w:b/>
          <w:sz w:val="24"/>
          <w:szCs w:val="24"/>
        </w:rPr>
        <w:t xml:space="preserve"> OF NATURAL</w:t>
      </w:r>
      <w:r w:rsidR="00CF7D4E">
        <w:rPr>
          <w:rFonts w:ascii="Times New Roman" w:hAnsi="Times New Roman" w:cs="Times New Roman"/>
          <w:b/>
          <w:sz w:val="24"/>
          <w:szCs w:val="24"/>
        </w:rPr>
        <w:t xml:space="preserve"> AND APPLIED</w:t>
      </w:r>
      <w:r>
        <w:rPr>
          <w:rFonts w:ascii="Times New Roman" w:hAnsi="Times New Roman" w:cs="Times New Roman"/>
          <w:b/>
          <w:sz w:val="24"/>
          <w:szCs w:val="24"/>
        </w:rPr>
        <w:t xml:space="preserve"> SCIENCES </w:t>
      </w:r>
    </w:p>
    <w:p w14:paraId="13E6AD0F" w14:textId="77777777" w:rsidR="00B60626" w:rsidRDefault="00B60626" w:rsidP="00163C30">
      <w:pPr>
        <w:rPr>
          <w:rFonts w:ascii="Times New Roman" w:hAnsi="Times New Roman" w:cs="Times New Roman"/>
          <w:sz w:val="24"/>
          <w:szCs w:val="24"/>
        </w:rPr>
      </w:pPr>
    </w:p>
    <w:p w14:paraId="13E6AD10" w14:textId="2CEFCB1A" w:rsidR="00B60626" w:rsidRDefault="00B3274A" w:rsidP="0016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568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“………………………………………………………….........”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MA/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D4E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……………</w:t>
      </w:r>
      <w:r w:rsidR="005D5B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DA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05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two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5B3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 xml:space="preserve"> 6.1. of “</w:t>
      </w:r>
      <w:proofErr w:type="spellStart"/>
      <w:r w:rsidR="00125B34" w:rsidRPr="004A188E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 w:rsidRPr="004A188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 w:rsidRPr="004A18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Collection, </w:t>
      </w:r>
      <w:proofErr w:type="spellStart"/>
      <w:r w:rsidR="00125B34" w:rsidRPr="004A188E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 w:rsidRPr="004A188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Access of </w:t>
      </w:r>
      <w:proofErr w:type="spellStart"/>
      <w:r w:rsidR="00125B34" w:rsidRPr="004A188E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 w:rsidRPr="004A188E">
        <w:rPr>
          <w:rFonts w:ascii="Times New Roman" w:hAnsi="Times New Roman" w:cs="Times New Roman"/>
          <w:sz w:val="24"/>
          <w:szCs w:val="24"/>
        </w:rPr>
        <w:t>Theses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25B34" w:rsidRPr="004A18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B34" w:rsidRPr="004A188E">
        <w:rPr>
          <w:rFonts w:ascii="Times New Roman" w:hAnsi="Times New Roman" w:cs="Times New Roman"/>
          <w:sz w:val="24"/>
          <w:szCs w:val="24"/>
        </w:rPr>
        <w:t xml:space="preserve"> Internet</w:t>
      </w:r>
      <w:r w:rsidR="00125B3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>,</w:t>
      </w:r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B34">
        <w:rPr>
          <w:rFonts w:ascii="Times New Roman" w:hAnsi="Times New Roman" w:cs="Times New Roman"/>
          <w:sz w:val="24"/>
          <w:szCs w:val="24"/>
        </w:rPr>
        <w:t xml:space="preserve"> </w:t>
      </w:r>
      <w:r w:rsidR="005D5BB7">
        <w:rPr>
          <w:rFonts w:ascii="Times New Roman" w:hAnsi="Times New Roman" w:cs="Times New Roman"/>
          <w:sz w:val="24"/>
          <w:szCs w:val="24"/>
        </w:rPr>
        <w:t xml:space="preserve">patent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ongoing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B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D5BB7">
        <w:rPr>
          <w:rFonts w:ascii="Times New Roman" w:hAnsi="Times New Roman" w:cs="Times New Roman"/>
          <w:sz w:val="24"/>
          <w:szCs w:val="24"/>
        </w:rPr>
        <w:t xml:space="preserve"> patent.</w:t>
      </w:r>
    </w:p>
    <w:p w14:paraId="0E591CC1" w14:textId="0BB0D9E7" w:rsidR="00125B34" w:rsidRDefault="00125B34" w:rsidP="00163C30">
      <w:pPr>
        <w:rPr>
          <w:rFonts w:ascii="Times New Roman" w:hAnsi="Times New Roman" w:cs="Times New Roman"/>
          <w:sz w:val="24"/>
          <w:szCs w:val="24"/>
        </w:rPr>
      </w:pPr>
    </w:p>
    <w:p w14:paraId="1AA438D4" w14:textId="3A874056" w:rsidR="00125B34" w:rsidRDefault="00125B34" w:rsidP="0016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Application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99EBC6" w14:textId="77777777" w:rsidR="005D5BB7" w:rsidRDefault="005D5BB7" w:rsidP="005D5B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1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3340"/>
        <w:gridCol w:w="3340"/>
      </w:tblGrid>
      <w:tr w:rsidR="005D5BB7" w14:paraId="319A7559" w14:textId="77777777" w:rsidTr="00706E16">
        <w:trPr>
          <w:trHeight w:val="363"/>
        </w:trPr>
        <w:tc>
          <w:tcPr>
            <w:tcW w:w="3338" w:type="dxa"/>
            <w:hideMark/>
          </w:tcPr>
          <w:p w14:paraId="1DF6DC9B" w14:textId="77777777" w:rsidR="005D5BB7" w:rsidRDefault="005D5BB7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…/…/20…</w:t>
            </w:r>
          </w:p>
        </w:tc>
        <w:tc>
          <w:tcPr>
            <w:tcW w:w="3340" w:type="dxa"/>
            <w:hideMark/>
          </w:tcPr>
          <w:p w14:paraId="2279D956" w14:textId="77777777" w:rsidR="005D5BB7" w:rsidRDefault="005D5BB7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…/…/20…</w:t>
            </w:r>
          </w:p>
        </w:tc>
        <w:tc>
          <w:tcPr>
            <w:tcW w:w="3340" w:type="dxa"/>
            <w:hideMark/>
          </w:tcPr>
          <w:p w14:paraId="37938678" w14:textId="77777777" w:rsidR="005D5BB7" w:rsidRDefault="005D5BB7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…/…/20…</w:t>
            </w:r>
          </w:p>
        </w:tc>
      </w:tr>
      <w:tr w:rsidR="005D5BB7" w14:paraId="799D1BF2" w14:textId="77777777" w:rsidTr="00706E16">
        <w:trPr>
          <w:trHeight w:val="363"/>
        </w:trPr>
        <w:tc>
          <w:tcPr>
            <w:tcW w:w="3338" w:type="dxa"/>
            <w:hideMark/>
          </w:tcPr>
          <w:p w14:paraId="0D94A350" w14:textId="77777777" w:rsidR="005D5BB7" w:rsidRDefault="005D5BB7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Student</w:t>
            </w:r>
            <w:proofErr w:type="spellEnd"/>
          </w:p>
        </w:tc>
        <w:tc>
          <w:tcPr>
            <w:tcW w:w="3340" w:type="dxa"/>
            <w:hideMark/>
          </w:tcPr>
          <w:p w14:paraId="1A49EE96" w14:textId="77777777" w:rsidR="005D5BB7" w:rsidRDefault="005D5BB7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Supervisor</w:t>
            </w:r>
            <w:proofErr w:type="spellEnd"/>
          </w:p>
        </w:tc>
        <w:tc>
          <w:tcPr>
            <w:tcW w:w="3340" w:type="dxa"/>
            <w:hideMark/>
          </w:tcPr>
          <w:p w14:paraId="21529EA6" w14:textId="16B2F67B" w:rsidR="005D5BB7" w:rsidRDefault="00CF7D4E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Head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Department</w:t>
            </w:r>
            <w:proofErr w:type="spellEnd"/>
          </w:p>
        </w:tc>
      </w:tr>
      <w:tr w:rsidR="005D5BB7" w14:paraId="1A082706" w14:textId="77777777" w:rsidTr="00706E16">
        <w:trPr>
          <w:trHeight w:val="382"/>
        </w:trPr>
        <w:tc>
          <w:tcPr>
            <w:tcW w:w="3338" w:type="dxa"/>
            <w:hideMark/>
          </w:tcPr>
          <w:p w14:paraId="1B46045C" w14:textId="77777777" w:rsidR="005D5BB7" w:rsidRDefault="005D5BB7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</w:t>
            </w:r>
          </w:p>
        </w:tc>
        <w:tc>
          <w:tcPr>
            <w:tcW w:w="3340" w:type="dxa"/>
            <w:hideMark/>
          </w:tcPr>
          <w:p w14:paraId="6821F132" w14:textId="77777777" w:rsidR="005D5BB7" w:rsidRDefault="005D5BB7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</w:t>
            </w:r>
          </w:p>
        </w:tc>
        <w:tc>
          <w:tcPr>
            <w:tcW w:w="3340" w:type="dxa"/>
            <w:hideMark/>
          </w:tcPr>
          <w:p w14:paraId="792EF8B5" w14:textId="77777777" w:rsidR="005D5BB7" w:rsidRDefault="005D5BB7" w:rsidP="00706E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</w:t>
            </w:r>
          </w:p>
        </w:tc>
      </w:tr>
    </w:tbl>
    <w:p w14:paraId="1A8C7CBC" w14:textId="77777777" w:rsidR="005D5BB7" w:rsidRDefault="005D5BB7" w:rsidP="00163C30">
      <w:pPr>
        <w:rPr>
          <w:rFonts w:ascii="Times New Roman" w:hAnsi="Times New Roman" w:cs="Times New Roman"/>
          <w:sz w:val="24"/>
          <w:szCs w:val="24"/>
        </w:rPr>
      </w:pPr>
    </w:p>
    <w:p w14:paraId="13E6AD11" w14:textId="77777777" w:rsidR="00F87F2F" w:rsidRPr="00583C25" w:rsidRDefault="00163C30" w:rsidP="00B60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87F2F" w:rsidRPr="00583C25" w:rsidSect="00A6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D3"/>
    <w:rsid w:val="00007F70"/>
    <w:rsid w:val="00125B34"/>
    <w:rsid w:val="00163C30"/>
    <w:rsid w:val="00306D13"/>
    <w:rsid w:val="00427065"/>
    <w:rsid w:val="00583C25"/>
    <w:rsid w:val="005D5BB7"/>
    <w:rsid w:val="005D6B3A"/>
    <w:rsid w:val="00620A16"/>
    <w:rsid w:val="00681AD3"/>
    <w:rsid w:val="008C36A2"/>
    <w:rsid w:val="00904C25"/>
    <w:rsid w:val="00A62A4C"/>
    <w:rsid w:val="00AB6A69"/>
    <w:rsid w:val="00B3274A"/>
    <w:rsid w:val="00B60626"/>
    <w:rsid w:val="00C33568"/>
    <w:rsid w:val="00CF7D4E"/>
    <w:rsid w:val="00E63CDA"/>
    <w:rsid w:val="00F87F2F"/>
    <w:rsid w:val="00FC1163"/>
    <w:rsid w:val="00FE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ACF8"/>
  <w15:docId w15:val="{24124041-7F8C-AD41-9726-D93C82F8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3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63C30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B3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6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Ebru Kürkçü</cp:lastModifiedBy>
  <cp:revision>4</cp:revision>
  <cp:lastPrinted>2018-11-15T07:08:00Z</cp:lastPrinted>
  <dcterms:created xsi:type="dcterms:W3CDTF">2022-08-22T11:18:00Z</dcterms:created>
  <dcterms:modified xsi:type="dcterms:W3CDTF">2022-09-04T19:54:00Z</dcterms:modified>
</cp:coreProperties>
</file>